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7FA0" w14:textId="2C405FC8" w:rsidR="00A71798" w:rsidRPr="00911873" w:rsidRDefault="00355647" w:rsidP="00355647">
      <w:pPr>
        <w:ind w:left="2160" w:firstLine="720"/>
        <w:jc w:val="right"/>
        <w:rPr>
          <w:b/>
          <w:sz w:val="28"/>
          <w:szCs w:val="28"/>
          <w:lang w:val="fr-FR"/>
        </w:rPr>
      </w:pPr>
      <w:r w:rsidRPr="00BD7E81">
        <w:rPr>
          <w:b/>
          <w:sz w:val="28"/>
          <w:szCs w:val="28"/>
          <w:lang w:val="fr-FR"/>
        </w:rPr>
        <w:t>A</w:t>
      </w:r>
      <w:r>
        <w:rPr>
          <w:b/>
          <w:sz w:val="28"/>
          <w:szCs w:val="28"/>
          <w:lang w:val="fr-FR"/>
        </w:rPr>
        <w:t>nexa</w:t>
      </w:r>
      <w:r w:rsidRPr="00BD7E81">
        <w:rPr>
          <w:b/>
          <w:sz w:val="28"/>
          <w:szCs w:val="28"/>
          <w:lang w:val="fr-FR"/>
        </w:rPr>
        <w:t xml:space="preserve">  </w:t>
      </w:r>
      <w:r>
        <w:rPr>
          <w:b/>
          <w:sz w:val="28"/>
          <w:szCs w:val="28"/>
          <w:lang w:val="fr-FR"/>
        </w:rPr>
        <w:t>nr.</w:t>
      </w:r>
      <w:r w:rsidRPr="00BD7E81">
        <w:rPr>
          <w:b/>
          <w:sz w:val="28"/>
          <w:szCs w:val="28"/>
          <w:lang w:val="fr-FR"/>
        </w:rPr>
        <w:t xml:space="preserve">2  </w:t>
      </w:r>
      <w:r w:rsidR="00A71798">
        <w:rPr>
          <w:b/>
          <w:sz w:val="28"/>
          <w:szCs w:val="28"/>
          <w:lang w:val="fr-FR"/>
        </w:rPr>
        <w:t>la   Hotărârea Consiliului Local al Municipiului Craiova nr.390/2023</w:t>
      </w:r>
    </w:p>
    <w:p w14:paraId="0C9A0308" w14:textId="1F91B41F" w:rsidR="00A71798" w:rsidRPr="00355647" w:rsidRDefault="00355647" w:rsidP="00A71798">
      <w:pPr>
        <w:jc w:val="center"/>
        <w:rPr>
          <w:b/>
          <w:lang w:val="fr-FR"/>
        </w:rPr>
      </w:pPr>
      <w:r w:rsidRPr="00355647">
        <w:rPr>
          <w:b/>
          <w:lang w:val="fr-FR"/>
        </w:rPr>
        <w:t xml:space="preserve">                                                                       (pag.1-2)</w:t>
      </w:r>
    </w:p>
    <w:p w14:paraId="07B64A6A" w14:textId="77777777" w:rsidR="00A71798" w:rsidRPr="00BD7E81" w:rsidRDefault="00A71798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6CC3F0A2" w14:textId="77777777" w:rsidR="00355190" w:rsidRPr="00BD7E81" w:rsidRDefault="00355190" w:rsidP="007C07E4">
      <w:pPr>
        <w:jc w:val="center"/>
        <w:rPr>
          <w:lang w:val="fr-FR"/>
        </w:rPr>
      </w:pPr>
      <w:bookmarkStart w:id="0" w:name="_GoBack"/>
      <w:bookmarkEnd w:id="0"/>
    </w:p>
    <w:p w14:paraId="33F371CF" w14:textId="77777777" w:rsidR="003E2A93" w:rsidRPr="00BD7E81" w:rsidRDefault="003E2A93" w:rsidP="007C07E4">
      <w:pPr>
        <w:jc w:val="center"/>
        <w:rPr>
          <w:lang w:val="fr-FR"/>
        </w:rPr>
      </w:pPr>
    </w:p>
    <w:p w14:paraId="1D61EEE3" w14:textId="77777777" w:rsidR="00421389" w:rsidRPr="00BD7E81" w:rsidRDefault="00421389" w:rsidP="00421389">
      <w:pPr>
        <w:jc w:val="center"/>
        <w:rPr>
          <w:b/>
          <w:sz w:val="28"/>
          <w:szCs w:val="28"/>
          <w:lang w:val="fr-FR"/>
        </w:rPr>
      </w:pPr>
      <w:r w:rsidRPr="00BD7E81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BD7E8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BD7E8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BD7E81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BD7E81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BD7E81">
        <w:rPr>
          <w:b/>
          <w:bCs/>
          <w:sz w:val="28"/>
          <w:szCs w:val="28"/>
          <w:lang w:val="ro-RO"/>
        </w:rPr>
        <w:t>1</w:t>
      </w:r>
      <w:r w:rsidR="0073365C" w:rsidRPr="00BD7E81">
        <w:rPr>
          <w:b/>
          <w:bCs/>
          <w:sz w:val="28"/>
          <w:szCs w:val="28"/>
          <w:lang w:val="ro-RO"/>
        </w:rPr>
        <w:t>”</w:t>
      </w:r>
    </w:p>
    <w:p w14:paraId="755E00E1" w14:textId="7AF78503" w:rsidR="000458BC" w:rsidRPr="00BD7E8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BD7E81">
        <w:rPr>
          <w:b/>
          <w:bCs/>
          <w:sz w:val="28"/>
          <w:szCs w:val="28"/>
          <w:lang w:val="ro-RO"/>
        </w:rPr>
        <w:t xml:space="preserve"> </w:t>
      </w:r>
      <w:r w:rsidR="000458BC" w:rsidRPr="00BD7E8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832AAF" w:rsidRPr="00BD7E81">
        <w:rPr>
          <w:rFonts w:cs="Calibri"/>
          <w:b/>
          <w:color w:val="000000"/>
          <w:sz w:val="28"/>
          <w:szCs w:val="28"/>
          <w:lang w:val="ro-RO" w:eastAsia="ro-RO"/>
        </w:rPr>
        <w:t>37B</w:t>
      </w:r>
    </w:p>
    <w:p w14:paraId="3254C0C9" w14:textId="77777777" w:rsidR="00FF34A1" w:rsidRPr="00BD7E8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BD7E8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BD7E81">
        <w:rPr>
          <w:rFonts w:cs="Calibri"/>
          <w:b/>
          <w:color w:val="000000"/>
          <w:lang w:val="ro-RO" w:eastAsia="ro-RO"/>
        </w:rPr>
        <w:t>componen</w:t>
      </w:r>
      <w:r w:rsidR="00F77258" w:rsidRPr="00BD7E81">
        <w:rPr>
          <w:rFonts w:cs="Calibri"/>
          <w:b/>
          <w:color w:val="000000"/>
          <w:lang w:val="ro-RO" w:eastAsia="ro-RO"/>
        </w:rPr>
        <w:t>tă a proiectului "Renovare energ</w:t>
      </w:r>
      <w:r w:rsidRPr="00BD7E81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BD7E81">
        <w:rPr>
          <w:rFonts w:cs="Calibri"/>
          <w:b/>
          <w:color w:val="000000"/>
          <w:lang w:val="ro-RO" w:eastAsia="ro-RO"/>
        </w:rPr>
        <w:t>re</w:t>
      </w:r>
      <w:r w:rsidRPr="00BD7E81">
        <w:rPr>
          <w:rFonts w:cs="Calibri"/>
          <w:b/>
          <w:color w:val="000000"/>
          <w:lang w:val="ro-RO" w:eastAsia="ro-RO"/>
        </w:rPr>
        <w:t>zid</w:t>
      </w:r>
      <w:r w:rsidR="00F77258" w:rsidRPr="00BD7E81">
        <w:rPr>
          <w:rFonts w:cs="Calibri"/>
          <w:b/>
          <w:color w:val="000000"/>
          <w:lang w:val="ro-RO" w:eastAsia="ro-RO"/>
        </w:rPr>
        <w:t>en</w:t>
      </w:r>
      <w:r w:rsidRPr="00BD7E81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BD7E8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BD7E81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BD7E81">
        <w:rPr>
          <w:rFonts w:cs="Calibri"/>
          <w:b/>
          <w:color w:val="000000"/>
          <w:lang w:val="ro-RO" w:eastAsia="ro-RO"/>
        </w:rPr>
        <w:t>1</w:t>
      </w:r>
      <w:r w:rsidRPr="00BD7E81">
        <w:rPr>
          <w:rFonts w:cs="Calibri"/>
          <w:b/>
          <w:color w:val="000000"/>
          <w:lang w:val="ro-RO" w:eastAsia="ro-RO"/>
        </w:rPr>
        <w:t xml:space="preserve">” finanțat prin </w:t>
      </w:r>
      <w:r w:rsidRPr="00BD7E8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BD7E81" w:rsidRDefault="007B3D7A" w:rsidP="007B3D7A">
      <w:pPr>
        <w:rPr>
          <w:b/>
          <w:lang w:val="fr-FR"/>
        </w:rPr>
      </w:pPr>
    </w:p>
    <w:p w14:paraId="4970E972" w14:textId="2A18C9F2" w:rsidR="00FE7AD7" w:rsidRPr="00BD7E81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BD7E81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832AAF" w:rsidRPr="00BD7E81">
        <w:rPr>
          <w:b/>
          <w:noProof/>
          <w:sz w:val="28"/>
          <w:szCs w:val="28"/>
        </w:rPr>
        <w:t>str. Brazda lui Novac, nr.74</w:t>
      </w:r>
      <w:r w:rsidRPr="00BD7E81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BD7E81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D7E81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BD7E8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D7E81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BD7E81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BD7E8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BD7E81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BD7E81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BD7E8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BD7E8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BD7E8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BD7E81">
        <w:rPr>
          <w:color w:val="000000"/>
          <w:sz w:val="28"/>
          <w:szCs w:val="28"/>
          <w:lang w:val="pt-BR"/>
        </w:rPr>
        <w:t>C+M</w:t>
      </w:r>
      <w:r w:rsidRPr="00BD7E8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3F0EFEFC" w:rsidR="0054503E" w:rsidRPr="00BD7E8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BD7E8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BD7E8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BD7E8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BD7E8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BD7E8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967466" w:rsidRPr="00BD7E81">
        <w:rPr>
          <w:b/>
          <w:bCs/>
          <w:noProof/>
          <w:sz w:val="28"/>
          <w:szCs w:val="28"/>
        </w:rPr>
        <w:t>1.909.009,</w:t>
      </w:r>
      <w:r w:rsidR="00832AAF" w:rsidRPr="00BD7E81">
        <w:rPr>
          <w:b/>
          <w:bCs/>
          <w:noProof/>
          <w:sz w:val="28"/>
          <w:szCs w:val="28"/>
        </w:rPr>
        <w:t>28</w:t>
      </w:r>
      <w:r w:rsidR="009038A4" w:rsidRPr="00BD7E81">
        <w:rPr>
          <w:b/>
          <w:bCs/>
          <w:noProof/>
          <w:sz w:val="28"/>
          <w:szCs w:val="28"/>
        </w:rPr>
        <w:t xml:space="preserve"> </w:t>
      </w:r>
      <w:r w:rsidR="00360090" w:rsidRPr="00BD7E81">
        <w:rPr>
          <w:rStyle w:val="sttnota"/>
          <w:b/>
          <w:color w:val="000000"/>
          <w:sz w:val="28"/>
          <w:szCs w:val="28"/>
          <w:lang w:val="it-IT"/>
        </w:rPr>
        <w:t>lei</w:t>
      </w:r>
      <w:r w:rsidR="00360090" w:rsidRPr="00BD7E81">
        <w:rPr>
          <w:rStyle w:val="sttnota"/>
          <w:color w:val="000000"/>
          <w:sz w:val="28"/>
          <w:szCs w:val="28"/>
          <w:lang w:val="it-IT"/>
        </w:rPr>
        <w:t>,</w:t>
      </w:r>
      <w:r w:rsidRPr="00BD7E8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BD7E8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BD7E81">
        <w:rPr>
          <w:bCs/>
          <w:color w:val="000000"/>
          <w:sz w:val="28"/>
          <w:szCs w:val="28"/>
          <w:lang w:val="it-IT"/>
        </w:rPr>
        <w:t xml:space="preserve"> </w:t>
      </w:r>
      <w:r w:rsidR="00967466" w:rsidRPr="00BD7E81">
        <w:rPr>
          <w:b/>
          <w:bCs/>
          <w:noProof/>
          <w:sz w:val="28"/>
          <w:szCs w:val="28"/>
        </w:rPr>
        <w:t>1.650.390,</w:t>
      </w:r>
      <w:r w:rsidR="00832AAF" w:rsidRPr="00BD7E81">
        <w:rPr>
          <w:b/>
          <w:bCs/>
          <w:noProof/>
          <w:sz w:val="28"/>
          <w:szCs w:val="28"/>
        </w:rPr>
        <w:t xml:space="preserve">91 </w:t>
      </w:r>
      <w:r w:rsidRPr="00BD7E8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60D60571" w:rsidR="007C07E4" w:rsidRPr="00BD7E81" w:rsidRDefault="0054503E" w:rsidP="009E1C29">
      <w:pPr>
        <w:ind w:left="567"/>
        <w:rPr>
          <w:b/>
          <w:sz w:val="28"/>
          <w:szCs w:val="28"/>
          <w:lang w:val="fr-FR"/>
        </w:rPr>
      </w:pPr>
      <w:r w:rsidRPr="00BD7E8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BD7E8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BD7E8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BD7E8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967466" w:rsidRPr="00BD7E81">
        <w:rPr>
          <w:b/>
          <w:bCs/>
          <w:noProof/>
          <w:sz w:val="28"/>
          <w:szCs w:val="28"/>
        </w:rPr>
        <w:t>1.604.209,</w:t>
      </w:r>
      <w:r w:rsidR="00832AAF" w:rsidRPr="00BD7E81">
        <w:rPr>
          <w:b/>
          <w:bCs/>
          <w:noProof/>
          <w:sz w:val="28"/>
          <w:szCs w:val="28"/>
        </w:rPr>
        <w:t xml:space="preserve">48 </w:t>
      </w:r>
      <w:r w:rsidRPr="00BD7E8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BD7E81">
        <w:rPr>
          <w:bCs/>
          <w:color w:val="000000"/>
          <w:sz w:val="28"/>
          <w:szCs w:val="28"/>
          <w:lang w:val="it-IT"/>
        </w:rPr>
        <w:t>,</w:t>
      </w:r>
      <w:r w:rsidRPr="00BD7E8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BD7E8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BD7E81">
        <w:rPr>
          <w:bCs/>
          <w:color w:val="000000"/>
          <w:sz w:val="28"/>
          <w:szCs w:val="28"/>
          <w:lang w:val="it-IT"/>
        </w:rPr>
        <w:t xml:space="preserve"> </w:t>
      </w:r>
      <w:r w:rsidR="00967466" w:rsidRPr="00BD7E81">
        <w:rPr>
          <w:b/>
          <w:bCs/>
          <w:noProof/>
          <w:sz w:val="28"/>
          <w:szCs w:val="28"/>
        </w:rPr>
        <w:t>1.386.883,</w:t>
      </w:r>
      <w:r w:rsidR="00832AAF" w:rsidRPr="00BD7E81">
        <w:rPr>
          <w:b/>
          <w:bCs/>
          <w:noProof/>
          <w:sz w:val="28"/>
          <w:szCs w:val="28"/>
        </w:rPr>
        <w:t xml:space="preserve">12 </w:t>
      </w:r>
      <w:r w:rsidRPr="00BD7E8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BD7E81" w:rsidRDefault="00355190" w:rsidP="00355190">
      <w:pPr>
        <w:rPr>
          <w:sz w:val="28"/>
          <w:szCs w:val="28"/>
          <w:lang w:val="fr-FR"/>
        </w:rPr>
      </w:pPr>
      <w:r w:rsidRPr="00BD7E8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BD7E8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BD7E8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BD7E81">
        <w:rPr>
          <w:color w:val="000000"/>
          <w:sz w:val="28"/>
          <w:szCs w:val="28"/>
          <w:lang w:val="pt-BR"/>
        </w:rPr>
        <w:t>ță</w:t>
      </w:r>
      <w:r w:rsidRPr="00BD7E8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BD7E81">
        <w:rPr>
          <w:color w:val="000000"/>
          <w:sz w:val="28"/>
          <w:szCs w:val="28"/>
          <w:lang w:val="pt-BR"/>
        </w:rPr>
        <w:t xml:space="preserve"> </w:t>
      </w:r>
      <w:r w:rsidRPr="00BD7E8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BD7E8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BD7E8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BD7E8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BD7E81">
        <w:rPr>
          <w:b/>
          <w:bCs/>
          <w:sz w:val="28"/>
          <w:szCs w:val="28"/>
          <w:lang w:val="ro-RO"/>
        </w:rPr>
        <w:t>Capacit</w:t>
      </w:r>
      <w:r w:rsidR="009256B7" w:rsidRPr="00BD7E81">
        <w:rPr>
          <w:b/>
          <w:bCs/>
          <w:sz w:val="28"/>
          <w:szCs w:val="28"/>
          <w:lang w:val="ro-RO"/>
        </w:rPr>
        <w:t>ăț</w:t>
      </w:r>
      <w:r w:rsidRPr="00BD7E81">
        <w:rPr>
          <w:b/>
          <w:bCs/>
          <w:sz w:val="28"/>
          <w:szCs w:val="28"/>
          <w:lang w:val="ro-RO"/>
        </w:rPr>
        <w:t>i</w:t>
      </w:r>
      <w:r w:rsidR="00417440" w:rsidRPr="00BD7E81">
        <w:rPr>
          <w:b/>
          <w:bCs/>
          <w:sz w:val="28"/>
          <w:szCs w:val="28"/>
          <w:lang w:val="ro-RO"/>
        </w:rPr>
        <w:t xml:space="preserve"> fizice</w:t>
      </w:r>
      <w:r w:rsidRPr="00BD7E81">
        <w:rPr>
          <w:b/>
          <w:bCs/>
          <w:sz w:val="28"/>
          <w:szCs w:val="28"/>
          <w:lang w:val="ro-RO"/>
        </w:rPr>
        <w:t>:</w:t>
      </w:r>
      <w:r w:rsidR="009256B7" w:rsidRPr="00BD7E81">
        <w:rPr>
          <w:b/>
          <w:bCs/>
          <w:sz w:val="28"/>
          <w:szCs w:val="28"/>
          <w:lang w:val="ro-RO"/>
        </w:rPr>
        <w:t xml:space="preserve"> </w:t>
      </w:r>
    </w:p>
    <w:p w14:paraId="60647624" w14:textId="7643E767" w:rsidR="00417440" w:rsidRPr="00BD7E8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D7E81">
        <w:rPr>
          <w:rFonts w:eastAsia="ArialMT"/>
          <w:sz w:val="28"/>
          <w:szCs w:val="28"/>
          <w:lang w:val="es-ES"/>
        </w:rPr>
        <w:t>-</w:t>
      </w:r>
      <w:r w:rsidR="00417440" w:rsidRPr="00BD7E81">
        <w:rPr>
          <w:rFonts w:eastAsia="ArialMT"/>
          <w:sz w:val="28"/>
          <w:szCs w:val="28"/>
          <w:lang w:val="es-ES"/>
        </w:rPr>
        <w:t xml:space="preserve"> Regim de înălțime: S+P+</w:t>
      </w:r>
      <w:r w:rsidR="00CC0907" w:rsidRPr="00BD7E81">
        <w:rPr>
          <w:rFonts w:eastAsia="ArialMT"/>
          <w:sz w:val="28"/>
          <w:szCs w:val="28"/>
          <w:lang w:val="es-ES"/>
        </w:rPr>
        <w:t>4</w:t>
      </w:r>
      <w:r w:rsidR="00F77258" w:rsidRPr="00BD7E81">
        <w:rPr>
          <w:rFonts w:eastAsia="ArialMT"/>
          <w:sz w:val="28"/>
          <w:szCs w:val="28"/>
          <w:lang w:val="es-ES"/>
        </w:rPr>
        <w:t>E</w:t>
      </w:r>
      <w:r w:rsidR="00417440" w:rsidRPr="00BD7E81">
        <w:rPr>
          <w:rFonts w:eastAsia="ArialMT"/>
          <w:sz w:val="28"/>
          <w:szCs w:val="28"/>
          <w:lang w:val="es-ES"/>
        </w:rPr>
        <w:t>;</w:t>
      </w:r>
    </w:p>
    <w:p w14:paraId="09152011" w14:textId="0A4CF944" w:rsidR="00417440" w:rsidRPr="00BD7E8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BD7E81">
        <w:rPr>
          <w:rFonts w:eastAsia="ArialMT"/>
          <w:sz w:val="28"/>
          <w:szCs w:val="28"/>
          <w:lang w:val="es-ES"/>
        </w:rPr>
        <w:t xml:space="preserve">- Număr apartamente: </w:t>
      </w:r>
      <w:r w:rsidR="00CC0907" w:rsidRPr="00BD7E81">
        <w:rPr>
          <w:rFonts w:eastAsia="ArialMT"/>
          <w:sz w:val="28"/>
          <w:szCs w:val="28"/>
          <w:lang w:val="es-ES"/>
        </w:rPr>
        <w:t>20</w:t>
      </w:r>
      <w:r w:rsidR="009256B7" w:rsidRPr="00BD7E81">
        <w:rPr>
          <w:rFonts w:eastAsia="ArialMT"/>
          <w:sz w:val="28"/>
          <w:szCs w:val="28"/>
          <w:lang w:val="es-ES"/>
        </w:rPr>
        <w:tab/>
      </w:r>
    </w:p>
    <w:p w14:paraId="0A7BEF9D" w14:textId="125CE9A8" w:rsidR="009256B7" w:rsidRPr="00BD7E8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BD7E81">
        <w:rPr>
          <w:rFonts w:eastAsia="ArialMT"/>
          <w:sz w:val="28"/>
          <w:szCs w:val="28"/>
          <w:lang w:val="es-ES"/>
        </w:rPr>
        <w:t xml:space="preserve">- Aria utilă încălzită: </w:t>
      </w:r>
      <w:r w:rsidR="00CC0907" w:rsidRPr="00BD7E81">
        <w:rPr>
          <w:rFonts w:eastAsia="ArialMT"/>
          <w:sz w:val="28"/>
          <w:szCs w:val="28"/>
          <w:lang w:val="es-ES"/>
        </w:rPr>
        <w:t>1099,05</w:t>
      </w:r>
      <w:r w:rsidRPr="00BD7E8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044F862F" w:rsidR="004D5660" w:rsidRPr="00BD7E8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D7E81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BD7E81">
        <w:rPr>
          <w:rFonts w:eastAsia="ArialMT"/>
          <w:sz w:val="28"/>
          <w:szCs w:val="28"/>
          <w:lang w:val="es-ES"/>
        </w:rPr>
        <w:t>2</w:t>
      </w:r>
      <w:r w:rsidR="00CC0907" w:rsidRPr="00BD7E81">
        <w:rPr>
          <w:rFonts w:eastAsia="ArialMT"/>
          <w:sz w:val="28"/>
          <w:szCs w:val="28"/>
          <w:lang w:val="es-ES"/>
        </w:rPr>
        <w:t>6</w:t>
      </w:r>
      <w:r w:rsidR="00F77258" w:rsidRPr="00BD7E81">
        <w:rPr>
          <w:rFonts w:eastAsia="ArialMT"/>
          <w:sz w:val="28"/>
          <w:szCs w:val="28"/>
          <w:lang w:val="es-ES"/>
        </w:rPr>
        <w:t>2,00</w:t>
      </w:r>
      <w:r w:rsidRPr="00BD7E8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3D365AFB" w:rsidR="004D5660" w:rsidRPr="00BD7E8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D7E81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CC0907" w:rsidRPr="00BD7E81">
        <w:rPr>
          <w:noProof/>
          <w:sz w:val="28"/>
          <w:szCs w:val="28"/>
        </w:rPr>
        <w:t>1,370.95</w:t>
      </w:r>
      <w:r w:rsidR="00CC0907" w:rsidRPr="00BD7E81">
        <w:rPr>
          <w:sz w:val="28"/>
          <w:szCs w:val="28"/>
        </w:rPr>
        <w:t xml:space="preserve"> </w:t>
      </w:r>
      <w:r w:rsidRPr="00BD7E81">
        <w:rPr>
          <w:rFonts w:eastAsia="ArialMT"/>
          <w:sz w:val="28"/>
          <w:szCs w:val="28"/>
          <w:lang w:val="es-ES"/>
        </w:rPr>
        <w:t>mp</w:t>
      </w:r>
    </w:p>
    <w:p w14:paraId="286DE075" w14:textId="3091E5B0" w:rsidR="007F6C40" w:rsidRPr="00BD7E81" w:rsidRDefault="007F6C40" w:rsidP="007F6C40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BD7E81">
        <w:rPr>
          <w:rFonts w:eastAsia="ArialMT"/>
          <w:sz w:val="28"/>
          <w:szCs w:val="28"/>
          <w:lang w:val="es-ES"/>
        </w:rPr>
        <w:t xml:space="preserve">- Aria desfasurata: </w:t>
      </w:r>
      <w:r w:rsidRPr="00BD7E81">
        <w:rPr>
          <w:noProof/>
          <w:sz w:val="28"/>
          <w:szCs w:val="28"/>
        </w:rPr>
        <w:t>1,629,40</w:t>
      </w:r>
      <w:r w:rsidRPr="00BD7E81">
        <w:rPr>
          <w:sz w:val="28"/>
          <w:szCs w:val="28"/>
        </w:rPr>
        <w:t xml:space="preserve"> </w:t>
      </w:r>
      <w:r w:rsidRPr="00BD7E81">
        <w:rPr>
          <w:rFonts w:eastAsia="ArialMT"/>
          <w:sz w:val="28"/>
          <w:szCs w:val="28"/>
          <w:lang w:val="es-ES"/>
        </w:rPr>
        <w:t>mp</w:t>
      </w:r>
    </w:p>
    <w:p w14:paraId="3A76CD0D" w14:textId="77777777" w:rsidR="004D5660" w:rsidRPr="00BD7E8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BD7E8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BD7E81">
        <w:rPr>
          <w:b/>
          <w:bCs/>
          <w:sz w:val="28"/>
          <w:szCs w:val="28"/>
          <w:lang w:val="ro-RO"/>
        </w:rPr>
        <w:t>Indicatori</w:t>
      </w:r>
      <w:r w:rsidR="003B2F45" w:rsidRPr="00BD7E81">
        <w:rPr>
          <w:b/>
          <w:bCs/>
          <w:sz w:val="28"/>
          <w:szCs w:val="28"/>
          <w:lang w:val="ro-RO"/>
        </w:rPr>
        <w:t xml:space="preserve"> calitativi</w:t>
      </w:r>
      <w:r w:rsidRPr="00BD7E8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BD7E81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Scadere procentuala</w:t>
            </w:r>
          </w:p>
        </w:tc>
      </w:tr>
      <w:tr w:rsidR="00335FD1" w:rsidRPr="00BD7E81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lastRenderedPageBreak/>
              <w:t>Consumul anual specific de energie primară (kWh/</w:t>
            </w:r>
            <w:r w:rsidR="000C594E" w:rsidRPr="00BD7E81">
              <w:rPr>
                <w:color w:val="000000"/>
              </w:rPr>
              <w:t>mp.</w:t>
            </w:r>
            <w:r w:rsidRPr="00BD7E81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00186AAD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309.29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624067FB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177.55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063274A1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42.60</w:t>
            </w:r>
            <w:r w:rsidR="00335FD1" w:rsidRPr="00BD7E81">
              <w:rPr>
                <w:noProof/>
                <w:color w:val="000000"/>
              </w:rPr>
              <w:t>%</w:t>
            </w:r>
          </w:p>
        </w:tc>
      </w:tr>
      <w:tr w:rsidR="00335FD1" w:rsidRPr="00BD7E81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6269C50C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191.88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748CD9EB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67.50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079C8C2C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64.82</w:t>
            </w:r>
            <w:r w:rsidR="00335FD1" w:rsidRPr="00BD7E81">
              <w:rPr>
                <w:noProof/>
                <w:color w:val="000000"/>
              </w:rPr>
              <w:t>%</w:t>
            </w:r>
          </w:p>
        </w:tc>
      </w:tr>
      <w:tr w:rsidR="00335FD1" w:rsidRPr="00BD7E81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BD7E81" w:rsidRDefault="00335FD1" w:rsidP="00F17C0B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167C238C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68.51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5FD1AD6A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39.53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550E3A85" w:rsidR="00335FD1" w:rsidRPr="00BD7E81" w:rsidRDefault="00065C98" w:rsidP="00F17C0B">
            <w:pPr>
              <w:jc w:val="center"/>
              <w:rPr>
                <w:color w:val="000000"/>
              </w:rPr>
            </w:pPr>
            <w:r w:rsidRPr="00BD7E81">
              <w:rPr>
                <w:noProof/>
                <w:color w:val="000000"/>
              </w:rPr>
              <w:t>42.30</w:t>
            </w:r>
            <w:r w:rsidR="00335FD1" w:rsidRPr="00BD7E81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BD7E81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BD7E81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BD7E8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D7E81">
              <w:rPr>
                <w:color w:val="000000"/>
                <w:sz w:val="22"/>
                <w:szCs w:val="22"/>
              </w:rPr>
              <w:t>Indicator de realizare</w:t>
            </w:r>
            <w:r w:rsidRPr="00BD7E81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BD7E8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D7E81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BD7E8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D7E81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065C98" w:rsidRPr="00BD7E81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065C98" w:rsidRPr="00BD7E81" w:rsidRDefault="00065C98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D7E81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BD7E81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BD7E81">
              <w:rPr>
                <w:color w:val="000000"/>
                <w:sz w:val="18"/>
                <w:szCs w:val="18"/>
              </w:rPr>
              <w:t>2</w:t>
            </w:r>
            <w:r w:rsidRPr="00BD7E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4CF7685D" w:rsidR="00065C98" w:rsidRPr="00BD7E81" w:rsidRDefault="00065C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E81">
              <w:rPr>
                <w:b/>
                <w:bCs/>
                <w:color w:val="000000"/>
              </w:rPr>
              <w:t>75.29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1D2E683F" w:rsidR="00065C98" w:rsidRPr="00BD7E81" w:rsidRDefault="00065C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E81">
              <w:rPr>
                <w:b/>
                <w:bCs/>
                <w:color w:val="000000"/>
              </w:rPr>
              <w:t>43.44</w:t>
            </w:r>
          </w:p>
        </w:tc>
      </w:tr>
      <w:tr w:rsidR="00065C98" w:rsidRPr="00BD7E81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065C98" w:rsidRPr="00BD7E81" w:rsidRDefault="00065C98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BD7E81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01142DAF" w:rsidR="00065C98" w:rsidRPr="00BD7E81" w:rsidRDefault="00065C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E81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0FC4BA29" w:rsidR="00065C98" w:rsidRPr="00BD7E81" w:rsidRDefault="00065C98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E81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2044A1C6" w:rsidR="00F77258" w:rsidRPr="00BD7E81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BD7E81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577E94" w:rsidRPr="00BD7E81">
        <w:rPr>
          <w:noProof/>
          <w:sz w:val="28"/>
          <w:szCs w:val="28"/>
        </w:rPr>
        <w:t>31.</w:t>
      </w:r>
      <w:r w:rsidR="00065C98" w:rsidRPr="00BD7E81">
        <w:rPr>
          <w:noProof/>
          <w:sz w:val="28"/>
          <w:szCs w:val="28"/>
        </w:rPr>
        <w:t>85</w:t>
      </w:r>
      <w:r w:rsidRPr="00BD7E81">
        <w:rPr>
          <w:sz w:val="28"/>
          <w:szCs w:val="28"/>
        </w:rPr>
        <w:t xml:space="preserve"> </w:t>
      </w:r>
      <w:r w:rsidRPr="00BD7E81">
        <w:rPr>
          <w:sz w:val="28"/>
          <w:szCs w:val="28"/>
          <w:lang w:val="fr-FR"/>
        </w:rPr>
        <w:t>tone CO2/an.</w:t>
      </w:r>
    </w:p>
    <w:p w14:paraId="1A07B6E3" w14:textId="77777777" w:rsidR="00335FD1" w:rsidRPr="00BD7E81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BD7E81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BD7E81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BD7E8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D7E81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BD7E8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D7E81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BD7E8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BD7E81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065C98" w:rsidRPr="00BD7E81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065C98" w:rsidRPr="00BD7E81" w:rsidRDefault="00065C98" w:rsidP="00577E94">
            <w:pPr>
              <w:rPr>
                <w:color w:val="000000"/>
              </w:rPr>
            </w:pPr>
            <w:r w:rsidRPr="00BD7E81">
              <w:rPr>
                <w:color w:val="000000"/>
              </w:rPr>
              <w:t>Consumul anual specific de energie finală pentru încălzire (kWh/m</w:t>
            </w:r>
            <w:r w:rsidRPr="00BD7E81">
              <w:rPr>
                <w:color w:val="000000"/>
                <w:vertAlign w:val="superscript"/>
              </w:rPr>
              <w:t>2</w:t>
            </w:r>
            <w:r w:rsidRPr="00BD7E8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503224B4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191.88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3D3E4CA9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67.50</w:t>
            </w:r>
          </w:p>
        </w:tc>
      </w:tr>
      <w:tr w:rsidR="00065C98" w:rsidRPr="00BD7E81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065C98" w:rsidRPr="00BD7E81" w:rsidRDefault="00065C98" w:rsidP="00577E94">
            <w:pPr>
              <w:rPr>
                <w:color w:val="000000"/>
              </w:rPr>
            </w:pPr>
            <w:r w:rsidRPr="00BD7E81">
              <w:rPr>
                <w:color w:val="000000"/>
              </w:rPr>
              <w:t>Consumul de energie primară totală (kWh/m</w:t>
            </w:r>
            <w:r w:rsidRPr="00BD7E81">
              <w:rPr>
                <w:color w:val="000000"/>
                <w:vertAlign w:val="superscript"/>
              </w:rPr>
              <w:t>2</w:t>
            </w:r>
            <w:r w:rsidRPr="00BD7E8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6BF26598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309.29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556F1117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177.55</w:t>
            </w:r>
          </w:p>
        </w:tc>
      </w:tr>
      <w:tr w:rsidR="00065C98" w:rsidRPr="00BD7E81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065C98" w:rsidRPr="00BD7E81" w:rsidRDefault="00065C98" w:rsidP="00577E94">
            <w:pPr>
              <w:rPr>
                <w:color w:val="000000"/>
              </w:rPr>
            </w:pPr>
            <w:r w:rsidRPr="00BD7E81">
              <w:rPr>
                <w:color w:val="000000"/>
              </w:rPr>
              <w:t>Consumul de energie primară totală utilizând surse conventionale (kWh/m</w:t>
            </w:r>
            <w:r w:rsidRPr="00BD7E81">
              <w:rPr>
                <w:color w:val="000000"/>
                <w:vertAlign w:val="superscript"/>
              </w:rPr>
              <w:t>2</w:t>
            </w:r>
            <w:r w:rsidRPr="00BD7E8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1E795FCB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309.29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4E5FE17C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174.53</w:t>
            </w:r>
          </w:p>
        </w:tc>
      </w:tr>
      <w:tr w:rsidR="00065C98" w:rsidRPr="00BD7E81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065C98" w:rsidRPr="00BD7E81" w:rsidRDefault="00065C98" w:rsidP="00577E94">
            <w:pPr>
              <w:rPr>
                <w:color w:val="000000"/>
              </w:rPr>
            </w:pPr>
            <w:r w:rsidRPr="00BD7E81">
              <w:rPr>
                <w:color w:val="000000"/>
              </w:rPr>
              <w:t>Consumul de energie primară totală utilizând surse regenerabile (kWh/m</w:t>
            </w:r>
            <w:r w:rsidRPr="00BD7E81">
              <w:rPr>
                <w:color w:val="000000"/>
                <w:vertAlign w:val="superscript"/>
              </w:rPr>
              <w:t>2</w:t>
            </w:r>
            <w:r w:rsidRPr="00BD7E8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51A011A5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7E5EE481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3.02</w:t>
            </w:r>
          </w:p>
        </w:tc>
      </w:tr>
      <w:tr w:rsidR="00065C98" w:rsidRPr="00BD7E81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065C98" w:rsidRPr="00BD7E81" w:rsidRDefault="00065C98" w:rsidP="00577E94">
            <w:pPr>
              <w:rPr>
                <w:color w:val="000000"/>
              </w:rPr>
            </w:pPr>
            <w:r w:rsidRPr="00BD7E81">
              <w:rPr>
                <w:color w:val="000000"/>
              </w:rPr>
              <w:t>Nivel anual estimat al gazelor cu efect de seră (echivalent kgCO2/m</w:t>
            </w:r>
            <w:r w:rsidRPr="00BD7E81">
              <w:rPr>
                <w:color w:val="000000"/>
                <w:vertAlign w:val="superscript"/>
              </w:rPr>
              <w:t>2</w:t>
            </w:r>
            <w:r w:rsidRPr="00BD7E8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262458C8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68.51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4394E4BB" w:rsidR="00065C98" w:rsidRPr="00BD7E81" w:rsidRDefault="00065C98" w:rsidP="00577E94">
            <w:pPr>
              <w:jc w:val="center"/>
              <w:rPr>
                <w:color w:val="000000"/>
              </w:rPr>
            </w:pPr>
            <w:r w:rsidRPr="00BD7E81">
              <w:rPr>
                <w:color w:val="000000"/>
              </w:rPr>
              <w:t>39.53</w:t>
            </w:r>
          </w:p>
        </w:tc>
      </w:tr>
    </w:tbl>
    <w:p w14:paraId="57AF2B7F" w14:textId="24A5CA17" w:rsidR="00577E94" w:rsidRPr="00BD7E81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BD7E81">
        <w:rPr>
          <w:rFonts w:eastAsia="Calibri"/>
          <w:sz w:val="28"/>
          <w:szCs w:val="28"/>
        </w:rPr>
        <w:t>Prin solutiile propuse se asigura 1.</w:t>
      </w:r>
      <w:r w:rsidR="00065C98" w:rsidRPr="00BD7E81">
        <w:rPr>
          <w:rFonts w:eastAsia="Calibri"/>
          <w:sz w:val="28"/>
          <w:szCs w:val="28"/>
        </w:rPr>
        <w:t>70</w:t>
      </w:r>
      <w:r w:rsidRPr="00BD7E81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BD7E81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BD7E8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BD7E8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BD7E81">
        <w:rPr>
          <w:b/>
          <w:sz w:val="28"/>
          <w:szCs w:val="28"/>
          <w:lang w:val="fr-FR"/>
        </w:rPr>
        <w:t xml:space="preserve">Durata </w:t>
      </w:r>
      <w:r w:rsidR="00360090" w:rsidRPr="00BD7E81">
        <w:rPr>
          <w:b/>
          <w:sz w:val="28"/>
          <w:szCs w:val="28"/>
          <w:lang w:val="fr-FR"/>
        </w:rPr>
        <w:t xml:space="preserve">estimată </w:t>
      </w:r>
      <w:r w:rsidRPr="00BD7E81">
        <w:rPr>
          <w:b/>
          <w:sz w:val="28"/>
          <w:szCs w:val="28"/>
          <w:lang w:val="fr-FR"/>
        </w:rPr>
        <w:t xml:space="preserve">de executie a </w:t>
      </w:r>
      <w:r w:rsidR="00360090" w:rsidRPr="00BD7E81">
        <w:rPr>
          <w:b/>
          <w:sz w:val="28"/>
          <w:szCs w:val="28"/>
          <w:lang w:val="fr-FR"/>
        </w:rPr>
        <w:t>obiectivului de investiții</w:t>
      </w:r>
      <w:r w:rsidRPr="00BD7E81">
        <w:rPr>
          <w:b/>
          <w:sz w:val="28"/>
          <w:szCs w:val="28"/>
          <w:lang w:val="fr-FR"/>
        </w:rPr>
        <w:t xml:space="preserve">: </w:t>
      </w:r>
      <w:r w:rsidR="000458BC" w:rsidRPr="00BD7E81">
        <w:rPr>
          <w:sz w:val="28"/>
          <w:szCs w:val="28"/>
          <w:lang w:val="fr-FR"/>
        </w:rPr>
        <w:t>6</w:t>
      </w:r>
      <w:r w:rsidR="007B3D7A" w:rsidRPr="00BD7E8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BD7E8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BD7E8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BD7E81" w:rsidRDefault="00335FD1" w:rsidP="00264316">
      <w:pPr>
        <w:jc w:val="center"/>
        <w:rPr>
          <w:b/>
          <w:sz w:val="28"/>
          <w:szCs w:val="28"/>
        </w:rPr>
      </w:pPr>
    </w:p>
    <w:p w14:paraId="08290523" w14:textId="77777777" w:rsidR="00A71798" w:rsidRDefault="00A71798" w:rsidP="00A71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28B6CE22" w14:textId="77777777" w:rsidR="00A71798" w:rsidRDefault="00A71798" w:rsidP="00A71798">
      <w:pPr>
        <w:jc w:val="center"/>
        <w:rPr>
          <w:b/>
          <w:sz w:val="28"/>
          <w:szCs w:val="28"/>
        </w:rPr>
      </w:pPr>
    </w:p>
    <w:p w14:paraId="080EAD98" w14:textId="77777777" w:rsidR="00A71798" w:rsidRDefault="00A71798" w:rsidP="00A71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36265F62" w14:textId="77777777" w:rsidR="00A71798" w:rsidRPr="007C5973" w:rsidRDefault="00A71798" w:rsidP="00A71798">
      <w:pPr>
        <w:jc w:val="center"/>
        <w:rPr>
          <w:b/>
          <w:sz w:val="28"/>
          <w:szCs w:val="28"/>
        </w:rPr>
      </w:pPr>
    </w:p>
    <w:p w14:paraId="0F4250E2" w14:textId="22072BD3" w:rsidR="00FA0EE1" w:rsidRPr="007C5973" w:rsidRDefault="00FA0EE1" w:rsidP="00A71798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5C98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3F0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647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0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AAF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5C9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38A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67466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79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D7E81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907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19</cp:revision>
  <cp:lastPrinted>2023-04-11T11:42:00Z</cp:lastPrinted>
  <dcterms:created xsi:type="dcterms:W3CDTF">2023-04-12T06:51:00Z</dcterms:created>
  <dcterms:modified xsi:type="dcterms:W3CDTF">2023-08-10T06:38:00Z</dcterms:modified>
</cp:coreProperties>
</file>